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A22" w:rsidRPr="006532B2" w:rsidRDefault="007B4192" w:rsidP="001F2A9A">
      <w:pPr>
        <w:jc w:val="center"/>
        <w:rPr>
          <w:rFonts w:ascii="Baskerville Old Face" w:hAnsi="Baskerville Old Face"/>
          <w:sz w:val="24"/>
          <w:szCs w:val="24"/>
        </w:rPr>
      </w:pPr>
      <w:bookmarkStart w:id="0" w:name="_GoBack"/>
      <w:bookmarkEnd w:id="0"/>
      <w:r w:rsidRPr="006532B2">
        <w:rPr>
          <w:rFonts w:ascii="Baskerville Old Face" w:hAnsi="Baskerville Old Face"/>
          <w:sz w:val="24"/>
          <w:szCs w:val="24"/>
        </w:rPr>
        <w:t>Patient Handout: Emotional Well-</w:t>
      </w:r>
      <w:r w:rsidR="001F2A9A" w:rsidRPr="006532B2">
        <w:rPr>
          <w:rFonts w:ascii="Baskerville Old Face" w:hAnsi="Baskerville Old Face"/>
          <w:sz w:val="24"/>
          <w:szCs w:val="24"/>
        </w:rPr>
        <w:t xml:space="preserve">Being for </w:t>
      </w:r>
      <w:r w:rsidR="006532B2">
        <w:rPr>
          <w:rFonts w:ascii="Baskerville Old Face" w:hAnsi="Baskerville Old Face"/>
          <w:sz w:val="24"/>
          <w:szCs w:val="24"/>
        </w:rPr>
        <w:t xml:space="preserve">Patients with </w:t>
      </w:r>
      <w:r w:rsidR="001F2A9A" w:rsidRPr="006532B2">
        <w:rPr>
          <w:rFonts w:ascii="Baskerville Old Face" w:hAnsi="Baskerville Old Face"/>
          <w:sz w:val="24"/>
          <w:szCs w:val="24"/>
        </w:rPr>
        <w:t>Dermatology Conditions</w:t>
      </w:r>
    </w:p>
    <w:p w:rsidR="00FB0C02" w:rsidRPr="006532B2" w:rsidRDefault="00FB0C02" w:rsidP="00FB0C02">
      <w:pPr>
        <w:rPr>
          <w:rFonts w:ascii="Baskerville Old Face" w:hAnsi="Baskerville Old Face"/>
          <w:sz w:val="20"/>
          <w:szCs w:val="20"/>
          <w:u w:val="single"/>
        </w:rPr>
      </w:pPr>
      <w:r w:rsidRPr="006532B2">
        <w:rPr>
          <w:rFonts w:ascii="Baskerville Old Face" w:hAnsi="Baskerville Old Face"/>
          <w:sz w:val="20"/>
          <w:szCs w:val="20"/>
          <w:u w:val="single"/>
        </w:rPr>
        <w:t>Introduction:</w:t>
      </w:r>
    </w:p>
    <w:p w:rsidR="00F3216F" w:rsidRPr="006532B2" w:rsidRDefault="00847193" w:rsidP="00F3216F">
      <w:pPr>
        <w:rPr>
          <w:rFonts w:ascii="Baskerville Old Face" w:hAnsi="Baskerville Old Face"/>
          <w:sz w:val="20"/>
          <w:szCs w:val="20"/>
        </w:rPr>
      </w:pPr>
      <w:r w:rsidRPr="006532B2">
        <w:rPr>
          <w:rFonts w:ascii="Baskerville Old Face" w:hAnsi="Baskerville Old Face"/>
          <w:sz w:val="20"/>
          <w:szCs w:val="20"/>
        </w:rPr>
        <w:t xml:space="preserve">Emotional well being is just as important (some argue more important) as physical well being. </w:t>
      </w:r>
      <w:r w:rsidR="00F3216F" w:rsidRPr="006532B2">
        <w:rPr>
          <w:rFonts w:ascii="Baskerville Old Face" w:hAnsi="Baskerville Old Face"/>
          <w:sz w:val="20"/>
          <w:szCs w:val="20"/>
        </w:rPr>
        <w:t xml:space="preserve">Taking time to assess how you feel about your skin or hair condition and seeking help is important. </w:t>
      </w:r>
      <w:r w:rsidR="00455257" w:rsidRPr="006532B2">
        <w:rPr>
          <w:rFonts w:ascii="Baskerville Old Face" w:hAnsi="Baskerville Old Face"/>
          <w:sz w:val="20"/>
          <w:szCs w:val="20"/>
        </w:rPr>
        <w:t>Many individuals experience feelings of sadness, anger, loneliness, and begin to isolate themselves</w:t>
      </w:r>
      <w:r w:rsidR="00F3216F" w:rsidRPr="006532B2">
        <w:rPr>
          <w:rFonts w:ascii="Baskerville Old Face" w:hAnsi="Baskerville Old Face"/>
          <w:sz w:val="20"/>
          <w:szCs w:val="20"/>
        </w:rPr>
        <w:t xml:space="preserve">. </w:t>
      </w:r>
      <w:r w:rsidR="00263635" w:rsidRPr="006532B2">
        <w:rPr>
          <w:rFonts w:ascii="Baskerville Old Face" w:hAnsi="Baskerville Old Face"/>
          <w:sz w:val="20"/>
          <w:szCs w:val="20"/>
        </w:rPr>
        <w:t xml:space="preserve">This recognition of your emotions </w:t>
      </w:r>
      <w:r w:rsidR="004201AA">
        <w:rPr>
          <w:rFonts w:ascii="Baskerville Old Face" w:hAnsi="Baskerville Old Face"/>
          <w:sz w:val="20"/>
          <w:szCs w:val="20"/>
        </w:rPr>
        <w:t xml:space="preserve">and beginning to get support </w:t>
      </w:r>
      <w:r w:rsidR="00263635" w:rsidRPr="006532B2">
        <w:rPr>
          <w:rFonts w:ascii="Baskerville Old Face" w:hAnsi="Baskerville Old Face"/>
          <w:sz w:val="20"/>
          <w:szCs w:val="20"/>
        </w:rPr>
        <w:t xml:space="preserve">is called “emotional first aid” by </w:t>
      </w:r>
      <w:r w:rsidR="004201AA">
        <w:rPr>
          <w:rFonts w:ascii="Baskerville Old Face" w:hAnsi="Baskerville Old Face"/>
          <w:sz w:val="20"/>
          <w:szCs w:val="20"/>
        </w:rPr>
        <w:t>p</w:t>
      </w:r>
      <w:r w:rsidR="00F3216F" w:rsidRPr="006532B2">
        <w:rPr>
          <w:rFonts w:ascii="Baskerville Old Face" w:hAnsi="Baskerville Old Face"/>
          <w:sz w:val="20"/>
          <w:szCs w:val="20"/>
        </w:rPr>
        <w:t xml:space="preserve">sychologist Guy Winch, Ph.D. Please watch his 17 minute ted talk to </w:t>
      </w:r>
      <w:r w:rsidR="004201AA">
        <w:rPr>
          <w:rFonts w:ascii="Baskerville Old Face" w:hAnsi="Baskerville Old Face"/>
          <w:sz w:val="20"/>
          <w:szCs w:val="20"/>
        </w:rPr>
        <w:t xml:space="preserve">start </w:t>
      </w:r>
      <w:r w:rsidR="00F3216F" w:rsidRPr="006532B2">
        <w:rPr>
          <w:rFonts w:ascii="Baskerville Old Face" w:hAnsi="Baskerville Old Face"/>
          <w:sz w:val="20"/>
          <w:szCs w:val="20"/>
        </w:rPr>
        <w:t>learn</w:t>
      </w:r>
      <w:r w:rsidR="004201AA">
        <w:rPr>
          <w:rFonts w:ascii="Baskerville Old Face" w:hAnsi="Baskerville Old Face"/>
          <w:sz w:val="20"/>
          <w:szCs w:val="20"/>
        </w:rPr>
        <w:t>ing</w:t>
      </w:r>
      <w:r w:rsidR="00F3216F" w:rsidRPr="006532B2">
        <w:rPr>
          <w:rFonts w:ascii="Baskerville Old Face" w:hAnsi="Baskerville Old Face"/>
          <w:sz w:val="20"/>
          <w:szCs w:val="20"/>
        </w:rPr>
        <w:t xml:space="preserve"> more about “How to Practice Emotional First Aid</w:t>
      </w:r>
      <w:r w:rsidRPr="006532B2">
        <w:rPr>
          <w:rFonts w:ascii="Baskerville Old Face" w:hAnsi="Baskerville Old Face"/>
          <w:sz w:val="20"/>
          <w:szCs w:val="20"/>
        </w:rPr>
        <w:t>.”</w:t>
      </w:r>
      <w:r w:rsidR="00340A2D" w:rsidRPr="006532B2">
        <w:rPr>
          <w:rFonts w:ascii="Baskerville Old Face" w:hAnsi="Baskerville Old Face"/>
          <w:sz w:val="20"/>
          <w:szCs w:val="20"/>
        </w:rPr>
        <w:t xml:space="preserve"> https://www.ted.com/talks/guy_winch_the_case_for_emotional_hygiene?language=en </w:t>
      </w:r>
    </w:p>
    <w:p w:rsidR="00FB0C02" w:rsidRPr="006532B2" w:rsidRDefault="00FB0C02" w:rsidP="00FB0C02">
      <w:pPr>
        <w:rPr>
          <w:rFonts w:ascii="Baskerville Old Face" w:hAnsi="Baskerville Old Face"/>
          <w:sz w:val="20"/>
          <w:szCs w:val="20"/>
          <w:u w:val="single"/>
        </w:rPr>
      </w:pPr>
      <w:r w:rsidRPr="006532B2">
        <w:rPr>
          <w:rFonts w:ascii="Baskerville Old Face" w:hAnsi="Baskerville Old Face"/>
          <w:sz w:val="20"/>
          <w:szCs w:val="20"/>
          <w:u w:val="single"/>
        </w:rPr>
        <w:t>Resources:</w:t>
      </w:r>
    </w:p>
    <w:p w:rsidR="00FB0C02" w:rsidRPr="006532B2" w:rsidRDefault="00FB0C02" w:rsidP="00FB0C02">
      <w:pPr>
        <w:rPr>
          <w:rFonts w:ascii="Baskerville Old Face" w:hAnsi="Baskerville Old Face"/>
          <w:sz w:val="20"/>
          <w:szCs w:val="20"/>
        </w:rPr>
      </w:pPr>
      <w:r w:rsidRPr="006532B2">
        <w:rPr>
          <w:rFonts w:ascii="Baskerville Old Face" w:hAnsi="Baskerville Old Face"/>
          <w:sz w:val="20"/>
          <w:szCs w:val="20"/>
        </w:rPr>
        <w:t xml:space="preserve">Support is essential when living with a skin or hair disease. A change in your physical appearance can be a very troubling situation. But you are not alone. There are many ways to connect with others who have a similar experience to your own. </w:t>
      </w:r>
    </w:p>
    <w:p w:rsidR="00FB0C02" w:rsidRPr="006532B2" w:rsidRDefault="00FB0C02" w:rsidP="00FB0C02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20"/>
          <w:szCs w:val="20"/>
        </w:rPr>
      </w:pPr>
      <w:r w:rsidRPr="006532B2">
        <w:rPr>
          <w:rFonts w:ascii="Baskerville Old Face" w:hAnsi="Baskerville Old Face"/>
          <w:sz w:val="20"/>
          <w:szCs w:val="20"/>
        </w:rPr>
        <w:t>Support Groups</w:t>
      </w:r>
    </w:p>
    <w:p w:rsidR="00FB0C02" w:rsidRPr="006532B2" w:rsidRDefault="00FB0C02" w:rsidP="00FB0C02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20"/>
          <w:szCs w:val="20"/>
        </w:rPr>
      </w:pPr>
      <w:r w:rsidRPr="006532B2">
        <w:rPr>
          <w:rFonts w:ascii="Baskerville Old Face" w:hAnsi="Baskerville Old Face"/>
          <w:sz w:val="20"/>
          <w:szCs w:val="20"/>
        </w:rPr>
        <w:t>Telephone Support</w:t>
      </w:r>
    </w:p>
    <w:p w:rsidR="00FB0C02" w:rsidRPr="006532B2" w:rsidRDefault="00FB0C02" w:rsidP="00FB0C02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20"/>
          <w:szCs w:val="20"/>
        </w:rPr>
      </w:pPr>
      <w:r w:rsidRPr="006532B2">
        <w:rPr>
          <w:rFonts w:ascii="Baskerville Old Face" w:hAnsi="Baskerville Old Face"/>
          <w:sz w:val="20"/>
          <w:szCs w:val="20"/>
        </w:rPr>
        <w:t>Conferences</w:t>
      </w:r>
    </w:p>
    <w:p w:rsidR="00FB0C02" w:rsidRPr="006532B2" w:rsidRDefault="00FB0C02" w:rsidP="00FB0C02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20"/>
          <w:szCs w:val="20"/>
        </w:rPr>
      </w:pPr>
      <w:r w:rsidRPr="006532B2">
        <w:rPr>
          <w:rFonts w:ascii="Baskerville Old Face" w:hAnsi="Baskerville Old Face"/>
          <w:sz w:val="20"/>
          <w:szCs w:val="20"/>
        </w:rPr>
        <w:t>Therapist/Psychologist</w:t>
      </w:r>
    </w:p>
    <w:p w:rsidR="00FB0C02" w:rsidRPr="006532B2" w:rsidRDefault="00FB0C02" w:rsidP="00FB0C02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20"/>
          <w:szCs w:val="20"/>
        </w:rPr>
      </w:pPr>
      <w:r w:rsidRPr="006532B2">
        <w:rPr>
          <w:rFonts w:ascii="Baskerville Old Face" w:hAnsi="Baskerville Old Face"/>
          <w:sz w:val="20"/>
          <w:szCs w:val="20"/>
        </w:rPr>
        <w:t xml:space="preserve">Close friend/family member </w:t>
      </w:r>
    </w:p>
    <w:p w:rsidR="00847193" w:rsidRPr="006532B2" w:rsidRDefault="00FD1044" w:rsidP="00847193">
      <w:pPr>
        <w:rPr>
          <w:rFonts w:ascii="Baskerville Old Face" w:hAnsi="Baskerville Old Face"/>
          <w:sz w:val="20"/>
          <w:szCs w:val="20"/>
        </w:rPr>
      </w:pPr>
      <w:r w:rsidRPr="006532B2">
        <w:rPr>
          <w:rFonts w:ascii="Baskerville Old Face" w:hAnsi="Baskerville Old Face"/>
          <w:sz w:val="20"/>
          <w:szCs w:val="20"/>
        </w:rPr>
        <w:t>Below are some organizations dedicated to supporting thos</w:t>
      </w:r>
      <w:r w:rsidR="00925F3C">
        <w:rPr>
          <w:rFonts w:ascii="Baskerville Old Face" w:hAnsi="Baskerville Old Face"/>
          <w:sz w:val="20"/>
          <w:szCs w:val="20"/>
        </w:rPr>
        <w:t xml:space="preserve">e with alopecia areata, eczema, </w:t>
      </w:r>
      <w:r w:rsidRPr="006532B2">
        <w:rPr>
          <w:rFonts w:ascii="Baskerville Old Face" w:hAnsi="Baskerville Old Face"/>
          <w:sz w:val="20"/>
          <w:szCs w:val="20"/>
        </w:rPr>
        <w:t>psoriasis</w:t>
      </w:r>
      <w:r w:rsidR="00925F3C">
        <w:rPr>
          <w:rFonts w:ascii="Baskerville Old Face" w:hAnsi="Baskerville Old Face"/>
          <w:sz w:val="20"/>
          <w:szCs w:val="20"/>
        </w:rPr>
        <w:t>, and rosacea</w:t>
      </w:r>
      <w:r w:rsidRPr="006532B2">
        <w:rPr>
          <w:rFonts w:ascii="Baskerville Old Face" w:hAnsi="Baskerville Old Face"/>
          <w:sz w:val="20"/>
          <w:szCs w:val="20"/>
        </w:rPr>
        <w:t>.</w:t>
      </w:r>
      <w:r w:rsidR="00DA6AEF" w:rsidRPr="006532B2">
        <w:rPr>
          <w:rFonts w:ascii="Baskerville Old Face" w:hAnsi="Baskerville Old Face"/>
          <w:sz w:val="20"/>
          <w:szCs w:val="20"/>
        </w:rPr>
        <w:t xml:space="preserve"> Please ask </w:t>
      </w:r>
      <w:r w:rsidR="00925F3C">
        <w:rPr>
          <w:rFonts w:ascii="Baskerville Old Face" w:hAnsi="Baskerville Old Face"/>
          <w:sz w:val="20"/>
          <w:szCs w:val="20"/>
        </w:rPr>
        <w:t>your</w:t>
      </w:r>
      <w:r w:rsidR="00DA6AEF" w:rsidRPr="006532B2">
        <w:rPr>
          <w:rFonts w:ascii="Baskerville Old Face" w:hAnsi="Baskerville Old Face"/>
          <w:sz w:val="20"/>
          <w:szCs w:val="20"/>
        </w:rPr>
        <w:t xml:space="preserve"> health care provider for more information about mental health support services for other skin or hair diseases.</w:t>
      </w:r>
    </w:p>
    <w:p w:rsidR="00847193" w:rsidRPr="006532B2" w:rsidRDefault="00847193" w:rsidP="00FD1044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20"/>
          <w:szCs w:val="20"/>
        </w:rPr>
      </w:pPr>
      <w:r w:rsidRPr="006532B2">
        <w:rPr>
          <w:rFonts w:ascii="Baskerville Old Face" w:hAnsi="Baskerville Old Face"/>
          <w:sz w:val="20"/>
          <w:szCs w:val="20"/>
        </w:rPr>
        <w:t>National Alopecia Areata Foundation (NAAF)</w:t>
      </w:r>
      <w:r w:rsidR="002A4B65" w:rsidRPr="006532B2">
        <w:rPr>
          <w:rFonts w:ascii="Baskerville Old Face" w:hAnsi="Baskerville Old Face"/>
          <w:sz w:val="20"/>
          <w:szCs w:val="20"/>
        </w:rPr>
        <w:t xml:space="preserve"> https://www.naaf.org/ </w:t>
      </w:r>
    </w:p>
    <w:p w:rsidR="00847193" w:rsidRPr="006532B2" w:rsidRDefault="00847193" w:rsidP="00FD1044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20"/>
          <w:szCs w:val="20"/>
        </w:rPr>
      </w:pPr>
      <w:r w:rsidRPr="006532B2">
        <w:rPr>
          <w:rFonts w:ascii="Baskerville Old Face" w:hAnsi="Baskerville Old Face"/>
          <w:sz w:val="20"/>
          <w:szCs w:val="20"/>
        </w:rPr>
        <w:t>National Eczema Association</w:t>
      </w:r>
      <w:r w:rsidR="002A4B65" w:rsidRPr="006532B2">
        <w:rPr>
          <w:rFonts w:ascii="Baskerville Old Face" w:hAnsi="Baskerville Old Face"/>
          <w:sz w:val="20"/>
          <w:szCs w:val="20"/>
        </w:rPr>
        <w:t xml:space="preserve"> http://nationaleczema.org/ </w:t>
      </w:r>
    </w:p>
    <w:p w:rsidR="00847193" w:rsidRDefault="00847193" w:rsidP="00FD1044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20"/>
          <w:szCs w:val="20"/>
        </w:rPr>
      </w:pPr>
      <w:r w:rsidRPr="006532B2">
        <w:rPr>
          <w:rFonts w:ascii="Baskerville Old Face" w:hAnsi="Baskerville Old Face"/>
          <w:sz w:val="20"/>
          <w:szCs w:val="20"/>
        </w:rPr>
        <w:t>National Psoriasis Foundation</w:t>
      </w:r>
      <w:r w:rsidR="002A4B65" w:rsidRPr="006532B2">
        <w:rPr>
          <w:rFonts w:ascii="Baskerville Old Face" w:hAnsi="Baskerville Old Face"/>
          <w:sz w:val="20"/>
          <w:szCs w:val="20"/>
        </w:rPr>
        <w:t xml:space="preserve"> </w:t>
      </w:r>
      <w:r w:rsidR="00EA6424" w:rsidRPr="00EA6424">
        <w:rPr>
          <w:rFonts w:ascii="Baskerville Old Face" w:hAnsi="Baskerville Old Face"/>
          <w:sz w:val="20"/>
          <w:szCs w:val="20"/>
        </w:rPr>
        <w:t>http://www.psoriasis.org/</w:t>
      </w:r>
      <w:r w:rsidR="002A4B65" w:rsidRPr="006532B2">
        <w:rPr>
          <w:rFonts w:ascii="Baskerville Old Face" w:hAnsi="Baskerville Old Face"/>
          <w:sz w:val="20"/>
          <w:szCs w:val="20"/>
        </w:rPr>
        <w:t xml:space="preserve"> </w:t>
      </w:r>
    </w:p>
    <w:p w:rsidR="00EA6424" w:rsidRPr="006532B2" w:rsidRDefault="00EA6424" w:rsidP="00FD1044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20"/>
          <w:szCs w:val="20"/>
        </w:rPr>
      </w:pPr>
      <w:r>
        <w:rPr>
          <w:rFonts w:ascii="Baskerville Old Face" w:hAnsi="Baskerville Old Face"/>
          <w:sz w:val="20"/>
          <w:szCs w:val="20"/>
        </w:rPr>
        <w:t xml:space="preserve">National Rosacea Society  </w:t>
      </w:r>
      <w:r w:rsidRPr="00F541E2">
        <w:rPr>
          <w:rFonts w:ascii="Baskerville Old Face" w:hAnsi="Baskerville Old Face"/>
          <w:sz w:val="20"/>
          <w:szCs w:val="20"/>
        </w:rPr>
        <w:t>http://www.rosacea.org/</w:t>
      </w:r>
    </w:p>
    <w:p w:rsidR="000E06E9" w:rsidRPr="006532B2" w:rsidRDefault="000E06E9" w:rsidP="000E06E9">
      <w:pPr>
        <w:pStyle w:val="ListParagraph"/>
        <w:rPr>
          <w:rFonts w:ascii="Baskerville Old Face" w:hAnsi="Baskerville Old Face"/>
          <w:sz w:val="20"/>
          <w:szCs w:val="20"/>
        </w:rPr>
      </w:pPr>
    </w:p>
    <w:p w:rsidR="000E06E9" w:rsidRPr="006532B2" w:rsidRDefault="000E06E9" w:rsidP="000E06E9">
      <w:pPr>
        <w:spacing w:line="240" w:lineRule="auto"/>
        <w:rPr>
          <w:rFonts w:ascii="Baskerville Old Face" w:hAnsi="Baskerville Old Face"/>
          <w:sz w:val="20"/>
          <w:szCs w:val="20"/>
        </w:rPr>
      </w:pPr>
      <w:r w:rsidRPr="006532B2">
        <w:rPr>
          <w:rFonts w:ascii="Baskerville Old Face" w:hAnsi="Baskerville Old Face"/>
          <w:sz w:val="20"/>
          <w:szCs w:val="20"/>
          <w:u w:val="single"/>
        </w:rPr>
        <w:t>Contra Costa County Mental Health Resources</w:t>
      </w:r>
      <w:r w:rsidRPr="006532B2">
        <w:rPr>
          <w:rFonts w:ascii="Baskerville Old Face" w:hAnsi="Baskerville Old Face"/>
          <w:sz w:val="20"/>
          <w:szCs w:val="20"/>
        </w:rPr>
        <w:t>:</w:t>
      </w:r>
    </w:p>
    <w:p w:rsidR="000E06E9" w:rsidRPr="006532B2" w:rsidRDefault="000E06E9" w:rsidP="000E06E9">
      <w:pPr>
        <w:pStyle w:val="ListParagraph"/>
        <w:numPr>
          <w:ilvl w:val="0"/>
          <w:numId w:val="5"/>
        </w:numPr>
        <w:tabs>
          <w:tab w:val="left" w:pos="0"/>
        </w:tabs>
        <w:spacing w:line="240" w:lineRule="auto"/>
        <w:ind w:left="720"/>
        <w:rPr>
          <w:rFonts w:ascii="Baskerville Old Face" w:hAnsi="Baskerville Old Face"/>
          <w:sz w:val="20"/>
          <w:szCs w:val="20"/>
        </w:rPr>
      </w:pPr>
      <w:r w:rsidRPr="006532B2">
        <w:rPr>
          <w:rFonts w:ascii="Baskerville Old Face" w:hAnsi="Baskerville Old Face"/>
          <w:sz w:val="20"/>
          <w:szCs w:val="20"/>
        </w:rPr>
        <w:t>Contra Costa Crisis Center Hotline: 800-833-2900 (24 hours/7 days per week)</w:t>
      </w:r>
    </w:p>
    <w:p w:rsidR="000E06E9" w:rsidRPr="006532B2" w:rsidRDefault="000E06E9" w:rsidP="000E06E9">
      <w:pPr>
        <w:pStyle w:val="ListParagraph"/>
        <w:numPr>
          <w:ilvl w:val="0"/>
          <w:numId w:val="5"/>
        </w:numPr>
        <w:tabs>
          <w:tab w:val="left" w:pos="0"/>
        </w:tabs>
        <w:spacing w:line="240" w:lineRule="auto"/>
        <w:ind w:left="720"/>
        <w:rPr>
          <w:rFonts w:ascii="Baskerville Old Face" w:hAnsi="Baskerville Old Face"/>
          <w:sz w:val="20"/>
          <w:szCs w:val="20"/>
        </w:rPr>
      </w:pPr>
      <w:r w:rsidRPr="006532B2">
        <w:rPr>
          <w:rFonts w:ascii="Baskerville Old Face" w:hAnsi="Baskerville Old Face"/>
          <w:sz w:val="20"/>
          <w:szCs w:val="20"/>
        </w:rPr>
        <w:t>Psychiatric Emergency Services (CCRMC)</w:t>
      </w:r>
    </w:p>
    <w:p w:rsidR="000E06E9" w:rsidRPr="006532B2" w:rsidRDefault="000E06E9" w:rsidP="000E06E9">
      <w:pPr>
        <w:pStyle w:val="ListParagraph"/>
        <w:numPr>
          <w:ilvl w:val="0"/>
          <w:numId w:val="5"/>
        </w:numPr>
        <w:tabs>
          <w:tab w:val="left" w:pos="0"/>
        </w:tabs>
        <w:spacing w:line="240" w:lineRule="auto"/>
        <w:ind w:left="720"/>
        <w:rPr>
          <w:rFonts w:ascii="Baskerville Old Face" w:hAnsi="Baskerville Old Face"/>
          <w:sz w:val="20"/>
          <w:szCs w:val="20"/>
        </w:rPr>
      </w:pPr>
      <w:r w:rsidRPr="006532B2">
        <w:rPr>
          <w:rFonts w:ascii="Baskerville Old Face" w:hAnsi="Baskerville Old Face"/>
          <w:sz w:val="20"/>
          <w:szCs w:val="20"/>
        </w:rPr>
        <w:t>George &amp; Cynthia Miller Wellness Center (psychiatric urgent care)</w:t>
      </w:r>
    </w:p>
    <w:p w:rsidR="000E06E9" w:rsidRPr="006532B2" w:rsidRDefault="000E06E9" w:rsidP="000E06E9">
      <w:pPr>
        <w:pStyle w:val="ListParagraph"/>
        <w:numPr>
          <w:ilvl w:val="0"/>
          <w:numId w:val="5"/>
        </w:numPr>
        <w:tabs>
          <w:tab w:val="left" w:pos="0"/>
        </w:tabs>
        <w:spacing w:line="240" w:lineRule="auto"/>
        <w:ind w:left="720"/>
        <w:rPr>
          <w:rFonts w:ascii="Baskerville Old Face" w:hAnsi="Baskerville Old Face"/>
          <w:sz w:val="20"/>
          <w:szCs w:val="20"/>
        </w:rPr>
      </w:pPr>
      <w:r w:rsidRPr="006532B2">
        <w:rPr>
          <w:rFonts w:ascii="Baskerville Old Face" w:hAnsi="Baskerville Old Face"/>
          <w:sz w:val="20"/>
          <w:szCs w:val="20"/>
        </w:rPr>
        <w:t>http://cchealth.org/mentalhealth/</w:t>
      </w:r>
    </w:p>
    <w:p w:rsidR="000E06E9" w:rsidRPr="006532B2" w:rsidRDefault="000E06E9" w:rsidP="000E06E9">
      <w:pPr>
        <w:pStyle w:val="ListParagraph"/>
        <w:rPr>
          <w:rFonts w:ascii="Baskerville Old Face" w:hAnsi="Baskerville Old Face"/>
          <w:sz w:val="20"/>
          <w:szCs w:val="20"/>
        </w:rPr>
      </w:pPr>
    </w:p>
    <w:p w:rsidR="00FB0C02" w:rsidRPr="006532B2" w:rsidRDefault="00FB0C02" w:rsidP="00FB0C02">
      <w:pPr>
        <w:rPr>
          <w:rFonts w:ascii="Baskerville Old Face" w:hAnsi="Baskerville Old Face"/>
          <w:sz w:val="20"/>
          <w:szCs w:val="20"/>
          <w:u w:val="single"/>
        </w:rPr>
      </w:pPr>
      <w:r w:rsidRPr="006532B2">
        <w:rPr>
          <w:rFonts w:ascii="Baskerville Old Face" w:hAnsi="Baskerville Old Face"/>
          <w:sz w:val="20"/>
          <w:szCs w:val="20"/>
          <w:u w:val="single"/>
        </w:rPr>
        <w:t>When to get help:</w:t>
      </w:r>
    </w:p>
    <w:p w:rsidR="00FB0C02" w:rsidRPr="006532B2" w:rsidRDefault="005F6E05" w:rsidP="00FB0C02">
      <w:pPr>
        <w:rPr>
          <w:rFonts w:ascii="Baskerville Old Face" w:hAnsi="Baskerville Old Face"/>
          <w:sz w:val="20"/>
          <w:szCs w:val="20"/>
        </w:rPr>
      </w:pPr>
      <w:r w:rsidRPr="006532B2">
        <w:rPr>
          <w:rFonts w:ascii="Baskerville Old Face" w:hAnsi="Baskerville Old Face"/>
          <w:sz w:val="20"/>
          <w:szCs w:val="20"/>
        </w:rPr>
        <w:t xml:space="preserve">If you experience any </w:t>
      </w:r>
      <w:r w:rsidR="00925F3C">
        <w:rPr>
          <w:rFonts w:ascii="Baskerville Old Face" w:hAnsi="Baskerville Old Face"/>
          <w:sz w:val="20"/>
          <w:szCs w:val="20"/>
        </w:rPr>
        <w:t>of</w:t>
      </w:r>
      <w:r w:rsidRPr="006532B2">
        <w:rPr>
          <w:rFonts w:ascii="Baskerville Old Face" w:hAnsi="Baskerville Old Face"/>
          <w:sz w:val="20"/>
          <w:szCs w:val="20"/>
        </w:rPr>
        <w:t xml:space="preserve"> the following please make an appointment with your health care provider to discuss management options.</w:t>
      </w:r>
    </w:p>
    <w:p w:rsidR="005F6E05" w:rsidRPr="006532B2" w:rsidRDefault="005F6E05" w:rsidP="000E06E9">
      <w:pPr>
        <w:pStyle w:val="ListParagraph"/>
        <w:numPr>
          <w:ilvl w:val="0"/>
          <w:numId w:val="3"/>
        </w:numPr>
        <w:spacing w:line="240" w:lineRule="auto"/>
        <w:rPr>
          <w:rFonts w:ascii="Baskerville Old Face" w:hAnsi="Baskerville Old Face"/>
          <w:sz w:val="20"/>
          <w:szCs w:val="20"/>
        </w:rPr>
      </w:pPr>
      <w:r w:rsidRPr="006532B2">
        <w:rPr>
          <w:rFonts w:ascii="Baskerville Old Face" w:hAnsi="Baskerville Old Face"/>
          <w:sz w:val="20"/>
          <w:szCs w:val="20"/>
        </w:rPr>
        <w:t>Sadness</w:t>
      </w:r>
    </w:p>
    <w:p w:rsidR="005F6E05" w:rsidRPr="006532B2" w:rsidRDefault="005F6E05" w:rsidP="000E06E9">
      <w:pPr>
        <w:pStyle w:val="ListParagraph"/>
        <w:numPr>
          <w:ilvl w:val="0"/>
          <w:numId w:val="3"/>
        </w:numPr>
        <w:spacing w:line="240" w:lineRule="auto"/>
        <w:rPr>
          <w:rFonts w:ascii="Baskerville Old Face" w:hAnsi="Baskerville Old Face"/>
          <w:sz w:val="20"/>
          <w:szCs w:val="20"/>
        </w:rPr>
      </w:pPr>
      <w:r w:rsidRPr="006532B2">
        <w:rPr>
          <w:rFonts w:ascii="Baskerville Old Face" w:hAnsi="Baskerville Old Face"/>
          <w:sz w:val="20"/>
          <w:szCs w:val="20"/>
        </w:rPr>
        <w:t>Anger</w:t>
      </w:r>
    </w:p>
    <w:p w:rsidR="005F6E05" w:rsidRPr="006532B2" w:rsidRDefault="005F6E05" w:rsidP="000E06E9">
      <w:pPr>
        <w:pStyle w:val="ListParagraph"/>
        <w:numPr>
          <w:ilvl w:val="0"/>
          <w:numId w:val="3"/>
        </w:numPr>
        <w:spacing w:line="240" w:lineRule="auto"/>
        <w:rPr>
          <w:rFonts w:ascii="Baskerville Old Face" w:hAnsi="Baskerville Old Face"/>
          <w:sz w:val="20"/>
          <w:szCs w:val="20"/>
        </w:rPr>
      </w:pPr>
      <w:r w:rsidRPr="006532B2">
        <w:rPr>
          <w:rFonts w:ascii="Baskerville Old Face" w:hAnsi="Baskerville Old Face"/>
          <w:sz w:val="20"/>
          <w:szCs w:val="20"/>
        </w:rPr>
        <w:t>Loneliness</w:t>
      </w:r>
    </w:p>
    <w:p w:rsidR="005F6E05" w:rsidRPr="006532B2" w:rsidRDefault="005F6E05" w:rsidP="000E06E9">
      <w:pPr>
        <w:pStyle w:val="ListParagraph"/>
        <w:numPr>
          <w:ilvl w:val="0"/>
          <w:numId w:val="3"/>
        </w:numPr>
        <w:spacing w:line="240" w:lineRule="auto"/>
        <w:rPr>
          <w:rFonts w:ascii="Baskerville Old Face" w:hAnsi="Baskerville Old Face"/>
          <w:sz w:val="20"/>
          <w:szCs w:val="20"/>
        </w:rPr>
      </w:pPr>
      <w:r w:rsidRPr="006532B2">
        <w:rPr>
          <w:rFonts w:ascii="Baskerville Old Face" w:hAnsi="Baskerville Old Face"/>
          <w:sz w:val="20"/>
          <w:szCs w:val="20"/>
        </w:rPr>
        <w:t xml:space="preserve">Very low energy with inability to complete your normal daily activities </w:t>
      </w:r>
    </w:p>
    <w:p w:rsidR="005F6E05" w:rsidRPr="006532B2" w:rsidRDefault="005F6E05" w:rsidP="000E06E9">
      <w:pPr>
        <w:pStyle w:val="ListParagraph"/>
        <w:numPr>
          <w:ilvl w:val="0"/>
          <w:numId w:val="3"/>
        </w:numPr>
        <w:spacing w:line="240" w:lineRule="auto"/>
        <w:rPr>
          <w:rFonts w:ascii="Baskerville Old Face" w:hAnsi="Baskerville Old Face"/>
          <w:sz w:val="20"/>
          <w:szCs w:val="20"/>
        </w:rPr>
      </w:pPr>
      <w:r w:rsidRPr="006532B2">
        <w:rPr>
          <w:rFonts w:ascii="Baskerville Old Face" w:hAnsi="Baskerville Old Face"/>
          <w:sz w:val="20"/>
          <w:szCs w:val="20"/>
        </w:rPr>
        <w:t>Loss of interest in your favorite activities</w:t>
      </w:r>
    </w:p>
    <w:p w:rsidR="005F6E05" w:rsidRPr="006532B2" w:rsidRDefault="005F6E05" w:rsidP="000E06E9">
      <w:pPr>
        <w:pStyle w:val="ListParagraph"/>
        <w:numPr>
          <w:ilvl w:val="0"/>
          <w:numId w:val="3"/>
        </w:numPr>
        <w:spacing w:line="240" w:lineRule="auto"/>
        <w:rPr>
          <w:rFonts w:ascii="Baskerville Old Face" w:hAnsi="Baskerville Old Face"/>
          <w:sz w:val="20"/>
          <w:szCs w:val="20"/>
        </w:rPr>
      </w:pPr>
      <w:r w:rsidRPr="006532B2">
        <w:rPr>
          <w:rFonts w:ascii="Baskerville Old Face" w:hAnsi="Baskerville Old Face"/>
          <w:sz w:val="20"/>
          <w:szCs w:val="20"/>
        </w:rPr>
        <w:t>Anx</w:t>
      </w:r>
      <w:r w:rsidR="00625D89" w:rsidRPr="006532B2">
        <w:rPr>
          <w:rFonts w:ascii="Baskerville Old Face" w:hAnsi="Baskerville Old Face"/>
          <w:sz w:val="20"/>
          <w:szCs w:val="20"/>
        </w:rPr>
        <w:t>iety</w:t>
      </w:r>
    </w:p>
    <w:p w:rsidR="0029494D" w:rsidRPr="006532B2" w:rsidRDefault="0029494D" w:rsidP="000E06E9">
      <w:pPr>
        <w:spacing w:line="240" w:lineRule="auto"/>
        <w:contextualSpacing/>
        <w:rPr>
          <w:rFonts w:ascii="Baskerville Old Face" w:hAnsi="Baskerville Old Face"/>
          <w:sz w:val="20"/>
          <w:szCs w:val="20"/>
        </w:rPr>
      </w:pPr>
      <w:r w:rsidRPr="006532B2">
        <w:rPr>
          <w:rFonts w:ascii="Baskerville Old Face" w:hAnsi="Baskerville Old Face"/>
          <w:sz w:val="20"/>
          <w:szCs w:val="20"/>
        </w:rPr>
        <w:t xml:space="preserve">If you experience any </w:t>
      </w:r>
      <w:r w:rsidR="00925F3C">
        <w:rPr>
          <w:rFonts w:ascii="Baskerville Old Face" w:hAnsi="Baskerville Old Face"/>
          <w:sz w:val="20"/>
          <w:szCs w:val="20"/>
        </w:rPr>
        <w:t>of</w:t>
      </w:r>
      <w:r w:rsidRPr="006532B2">
        <w:rPr>
          <w:rFonts w:ascii="Baskerville Old Face" w:hAnsi="Baskerville Old Face"/>
          <w:sz w:val="20"/>
          <w:szCs w:val="20"/>
        </w:rPr>
        <w:t xml:space="preserve"> the following, please call 911</w:t>
      </w:r>
      <w:r w:rsidR="00925F3C">
        <w:rPr>
          <w:rFonts w:ascii="Baskerville Old Face" w:hAnsi="Baskerville Old Face"/>
          <w:sz w:val="20"/>
          <w:szCs w:val="20"/>
        </w:rPr>
        <w:t xml:space="preserve"> as soon as possible</w:t>
      </w:r>
      <w:r w:rsidRPr="006532B2">
        <w:rPr>
          <w:rFonts w:ascii="Baskerville Old Face" w:hAnsi="Baskerville Old Face"/>
          <w:sz w:val="20"/>
          <w:szCs w:val="20"/>
        </w:rPr>
        <w:t>.</w:t>
      </w:r>
    </w:p>
    <w:p w:rsidR="0029494D" w:rsidRPr="006532B2" w:rsidRDefault="007B4192" w:rsidP="000E06E9">
      <w:pPr>
        <w:pStyle w:val="ListParagraph"/>
        <w:numPr>
          <w:ilvl w:val="0"/>
          <w:numId w:val="4"/>
        </w:numPr>
        <w:spacing w:line="240" w:lineRule="auto"/>
        <w:rPr>
          <w:rFonts w:ascii="Baskerville Old Face" w:hAnsi="Baskerville Old Face"/>
          <w:sz w:val="20"/>
          <w:szCs w:val="20"/>
        </w:rPr>
      </w:pPr>
      <w:r w:rsidRPr="006532B2">
        <w:rPr>
          <w:rFonts w:ascii="Baskerville Old Face" w:hAnsi="Baskerville Old Face"/>
          <w:sz w:val="20"/>
          <w:szCs w:val="20"/>
        </w:rPr>
        <w:t>Wanting to hurt yourself</w:t>
      </w:r>
      <w:r w:rsidR="0029494D" w:rsidRPr="006532B2">
        <w:rPr>
          <w:rFonts w:ascii="Baskerville Old Face" w:hAnsi="Baskerville Old Face"/>
          <w:sz w:val="20"/>
          <w:szCs w:val="20"/>
        </w:rPr>
        <w:t xml:space="preserve"> or others</w:t>
      </w:r>
    </w:p>
    <w:p w:rsidR="008444A1" w:rsidRDefault="008444A1" w:rsidP="00340A2D">
      <w:pPr>
        <w:spacing w:line="240" w:lineRule="auto"/>
        <w:contextualSpacing/>
        <w:jc w:val="center"/>
        <w:rPr>
          <w:rFonts w:ascii="Baskerville Old Face" w:hAnsi="Baskerville Old Face"/>
          <w:sz w:val="20"/>
          <w:szCs w:val="20"/>
        </w:rPr>
      </w:pPr>
    </w:p>
    <w:p w:rsidR="00FB0C02" w:rsidRPr="006532B2" w:rsidRDefault="00340A2D" w:rsidP="00340A2D">
      <w:pPr>
        <w:spacing w:line="240" w:lineRule="auto"/>
        <w:contextualSpacing/>
        <w:jc w:val="center"/>
        <w:rPr>
          <w:rFonts w:ascii="Baskerville Old Face" w:hAnsi="Baskerville Old Face"/>
          <w:sz w:val="20"/>
          <w:szCs w:val="20"/>
        </w:rPr>
      </w:pPr>
      <w:r w:rsidRPr="006532B2">
        <w:rPr>
          <w:rFonts w:ascii="Baskerville Old Face" w:hAnsi="Baskerville Old Face"/>
          <w:sz w:val="20"/>
          <w:szCs w:val="20"/>
        </w:rPr>
        <w:t>“I can be changed by what happens to me. But I refuse to be reduced by it.”   *Maya Angelou</w:t>
      </w:r>
    </w:p>
    <w:p w:rsidR="00FB0C02" w:rsidRDefault="00FB0C02" w:rsidP="00FB0C02"/>
    <w:sectPr w:rsidR="00FB0C02" w:rsidSect="000E06E9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399" w:rsidRDefault="00684399" w:rsidP="00D51B96">
      <w:pPr>
        <w:spacing w:after="0" w:line="240" w:lineRule="auto"/>
      </w:pPr>
      <w:r>
        <w:separator/>
      </w:r>
    </w:p>
  </w:endnote>
  <w:endnote w:type="continuationSeparator" w:id="0">
    <w:p w:rsidR="00684399" w:rsidRDefault="00684399" w:rsidP="00D51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B96" w:rsidRPr="009B2495" w:rsidRDefault="00D51B96" w:rsidP="00EA6424">
    <w:pPr>
      <w:pStyle w:val="Footer"/>
      <w:tabs>
        <w:tab w:val="clear" w:pos="9360"/>
        <w:tab w:val="right" w:pos="10440"/>
      </w:tabs>
      <w:ind w:left="3240"/>
      <w:rPr>
        <w:sz w:val="18"/>
        <w:szCs w:val="18"/>
      </w:rPr>
    </w:pPr>
    <w:r>
      <w:tab/>
    </w:r>
    <w:r>
      <w:tab/>
    </w:r>
    <w:r w:rsidRPr="009B2495">
      <w:rPr>
        <w:sz w:val="18"/>
        <w:szCs w:val="18"/>
      </w:rPr>
      <w:t>A. Rodgers 7/2016</w:t>
    </w:r>
  </w:p>
  <w:p w:rsidR="00D51B96" w:rsidRDefault="00D51B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399" w:rsidRDefault="00684399" w:rsidP="00D51B96">
      <w:pPr>
        <w:spacing w:after="0" w:line="240" w:lineRule="auto"/>
      </w:pPr>
      <w:r>
        <w:separator/>
      </w:r>
    </w:p>
  </w:footnote>
  <w:footnote w:type="continuationSeparator" w:id="0">
    <w:p w:rsidR="00684399" w:rsidRDefault="00684399" w:rsidP="00D51B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A79F3"/>
    <w:multiLevelType w:val="hybridMultilevel"/>
    <w:tmpl w:val="75723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AB2AA0"/>
    <w:multiLevelType w:val="hybridMultilevel"/>
    <w:tmpl w:val="E3D4C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0B6993"/>
    <w:multiLevelType w:val="hybridMultilevel"/>
    <w:tmpl w:val="FADE9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BA0414"/>
    <w:multiLevelType w:val="hybridMultilevel"/>
    <w:tmpl w:val="29C0F0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CF16D7C"/>
    <w:multiLevelType w:val="hybridMultilevel"/>
    <w:tmpl w:val="17300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A9A"/>
    <w:rsid w:val="000E06E9"/>
    <w:rsid w:val="001F2A9A"/>
    <w:rsid w:val="00263635"/>
    <w:rsid w:val="0029494D"/>
    <w:rsid w:val="002A4B65"/>
    <w:rsid w:val="00340A2D"/>
    <w:rsid w:val="00371FE4"/>
    <w:rsid w:val="004201AA"/>
    <w:rsid w:val="00455257"/>
    <w:rsid w:val="0057112C"/>
    <w:rsid w:val="005F6E05"/>
    <w:rsid w:val="00625D89"/>
    <w:rsid w:val="006532B2"/>
    <w:rsid w:val="00684399"/>
    <w:rsid w:val="00723BA8"/>
    <w:rsid w:val="00723D1F"/>
    <w:rsid w:val="00752F2D"/>
    <w:rsid w:val="007B4192"/>
    <w:rsid w:val="008444A1"/>
    <w:rsid w:val="00847193"/>
    <w:rsid w:val="0091010E"/>
    <w:rsid w:val="00925F3C"/>
    <w:rsid w:val="009916C7"/>
    <w:rsid w:val="009B2495"/>
    <w:rsid w:val="00B03A22"/>
    <w:rsid w:val="00B47265"/>
    <w:rsid w:val="00CF2E21"/>
    <w:rsid w:val="00D17B81"/>
    <w:rsid w:val="00D51B96"/>
    <w:rsid w:val="00DA6AEF"/>
    <w:rsid w:val="00EA6424"/>
    <w:rsid w:val="00F3216F"/>
    <w:rsid w:val="00FB0C02"/>
    <w:rsid w:val="00FD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0C0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A4B6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51B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51B96"/>
  </w:style>
  <w:style w:type="paragraph" w:styleId="Footer">
    <w:name w:val="footer"/>
    <w:basedOn w:val="Normal"/>
    <w:link w:val="FooterChar"/>
    <w:uiPriority w:val="99"/>
    <w:unhideWhenUsed/>
    <w:rsid w:val="00D51B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B96"/>
  </w:style>
  <w:style w:type="paragraph" w:styleId="BalloonText">
    <w:name w:val="Balloon Text"/>
    <w:basedOn w:val="Normal"/>
    <w:link w:val="BalloonTextChar"/>
    <w:uiPriority w:val="99"/>
    <w:semiHidden/>
    <w:unhideWhenUsed/>
    <w:rsid w:val="00D51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B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0C0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A4B6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51B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51B96"/>
  </w:style>
  <w:style w:type="paragraph" w:styleId="Footer">
    <w:name w:val="footer"/>
    <w:basedOn w:val="Normal"/>
    <w:link w:val="FooterChar"/>
    <w:uiPriority w:val="99"/>
    <w:unhideWhenUsed/>
    <w:rsid w:val="00D51B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B96"/>
  </w:style>
  <w:style w:type="paragraph" w:styleId="BalloonText">
    <w:name w:val="Balloon Text"/>
    <w:basedOn w:val="Normal"/>
    <w:link w:val="BalloonTextChar"/>
    <w:uiPriority w:val="99"/>
    <w:semiHidden/>
    <w:unhideWhenUsed/>
    <w:rsid w:val="00D51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B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Rodgers</dc:creator>
  <cp:lastModifiedBy>Lorena Salcedo-Alvarado</cp:lastModifiedBy>
  <cp:revision>2</cp:revision>
  <dcterms:created xsi:type="dcterms:W3CDTF">2016-07-07T23:06:00Z</dcterms:created>
  <dcterms:modified xsi:type="dcterms:W3CDTF">2016-07-07T23:06:00Z</dcterms:modified>
</cp:coreProperties>
</file>